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94" w:tblpY="525"/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6"/>
        <w:gridCol w:w="535"/>
        <w:gridCol w:w="2525"/>
        <w:gridCol w:w="1980"/>
      </w:tblGrid>
      <w:tr w:rsidR="003E2A59" w:rsidRPr="00797CD3" w:rsidTr="00C11EDE">
        <w:trPr>
          <w:trHeight w:val="397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3E2A59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N</w:t>
            </w:r>
            <w:r w:rsidR="001F0D5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ombre del funcionario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Fecha de inicio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3E2A59" w:rsidRPr="00797CD3" w:rsidTr="00C11EDE">
        <w:trPr>
          <w:trHeight w:val="418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BD7B28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N</w:t>
            </w:r>
            <w:r w:rsidR="001F0D5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ombre del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supervisor: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No. Índice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BD7B28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3E2A59" w:rsidRPr="00797CD3" w:rsidTr="00F34B77">
        <w:trPr>
          <w:trHeight w:val="259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797CD3" w:rsidRDefault="001F0D51" w:rsidP="00F27EB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ANTES DE LA LLEGADA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1F0D51" w:rsidP="00BA19B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E2A59" w:rsidP="00BA19B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</w:t>
            </w:r>
            <w:r w:rsidR="001F0D51"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CIÓN FINALIZADA</w:t>
            </w:r>
          </w:p>
        </w:tc>
      </w:tr>
      <w:tr w:rsidR="003E2A59" w:rsidRPr="00797CD3" w:rsidTr="00F34B77">
        <w:trPr>
          <w:trHeight w:val="570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1F0D5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045170550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1F0D5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Enviar comunicación a toda la oficina sobre la próxima llegada del recién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1F0D51" w:rsidP="001F0D5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9C698B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1F0D51" w:rsidP="001F0D51">
            <w:pPr>
              <w:spacing w:after="12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Poner</w:t>
            </w:r>
            <w:r w:rsidR="00E40E75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sus</w:t>
            </w: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iniciales al finalizar la acción</w:t>
            </w:r>
          </w:p>
        </w:tc>
      </w:tr>
      <w:tr w:rsidR="003E2A59" w:rsidRPr="00797CD3" w:rsidTr="00F34B77">
        <w:trPr>
          <w:trHeight w:val="255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6354A0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875235855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Poner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en contacto con el punto focal de recursos humanos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de la Oficina.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541172824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328102110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B60F1D" w:rsidRPr="00797CD3" w:rsidTr="00AF7AD0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60F1D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059437574"/>
              </w:sdtPr>
              <w:sdtEndPr/>
              <w:sdtContent>
                <w:r w:rsidR="00B60F1D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60F1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Establecer</w:t>
            </w:r>
            <w:r w:rsidR="00B60F1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actualizar la cuenta de email del PNUD del recién llegado</w:t>
            </w:r>
            <w:r w:rsidR="00B60F1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B60F1D" w:rsidRPr="00797CD3" w:rsidRDefault="003601FF" w:rsidP="00B60F1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TI.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s-ES"/>
            </w:rPr>
            <w:id w:val="1602909809"/>
          </w:sdtPr>
          <w:sdtEndPr/>
          <w:sdtContent>
            <w:tc>
              <w:tcPr>
                <w:tcW w:w="974" w:type="pct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F2F2F2" w:themeFill="background1" w:themeFillShade="F2"/>
              </w:tcPr>
              <w:p w:rsidR="00B60F1D" w:rsidRPr="00797CD3" w:rsidRDefault="00B60F1D" w:rsidP="00B60F1D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-263768686"/>
                  </w:sdtPr>
                  <w:sdtEndPr/>
                  <w:sdtContent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="001F0D51"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3E2A59" w:rsidRPr="00797CD3" w:rsidTr="00F34B77">
        <w:trPr>
          <w:trHeight w:val="48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246916516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ar al equipo, al personal relevante y al punto focal de recursos humanos sobre la fecha de llegada a la oficina del recién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73299702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592468005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F34B77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364817601"/>
              </w:sdtPr>
              <w:sdtEndPr/>
              <w:sdtContent>
                <w:r w:rsidR="00BF2CB3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ar a la seguridad y la recepción la fecha de llegada a la oficina (y al país de ser necesario) del recién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E40E7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Punto focal de recursos humanos o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>p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unto focal de operaciones (según lo establezca la oficina en el país</w:t>
            </w:r>
            <w:r w:rsidR="00770712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022617261"/>
            </w:sdtPr>
            <w:sdtEndPr/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568393777"/>
                  </w:sdtPr>
                  <w:sdtEndPr/>
                  <w:sdtContent/>
                </w:sdt>
              </w:p>
            </w:sdtContent>
          </w:sdt>
        </w:tc>
      </w:tr>
      <w:tr w:rsidR="003E2A59" w:rsidRPr="00797CD3" w:rsidTr="00F34B77">
        <w:trPr>
          <w:trHeight w:val="1170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2017E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530230273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Enviar un email de bienvenida al recién llegado</w:t>
            </w:r>
            <w:r w:rsidR="00A2017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1A35E9" w:rsidRDefault="00A2017E" w:rsidP="00CF74D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xpl</w:t>
            </w:r>
            <w:r w:rsidR="006354A0" w:rsidRPr="001A35E9">
              <w:rPr>
                <w:rFonts w:ascii="Calibri" w:hAnsi="Calibri" w:cs="Calibri"/>
                <w:sz w:val="20"/>
                <w:szCs w:val="20"/>
                <w:lang w:val="es-ES"/>
              </w:rPr>
              <w:t>icando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3E2A59" w:rsidRPr="001A35E9" w:rsidRDefault="006354A0" w:rsidP="006354A0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Dónde </w:t>
            </w:r>
            <w:r w:rsidR="000E0D68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presentarse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y a qué hora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1A35E9" w:rsidRDefault="006354A0" w:rsidP="001A35E9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 quién ponerse en contacto al llegar el </w:t>
            </w:r>
            <w:r w:rsidR="001A35E9">
              <w:rPr>
                <w:rFonts w:ascii="Calibri" w:hAnsi="Calibri" w:cs="Calibri"/>
                <w:sz w:val="20"/>
                <w:szCs w:val="20"/>
                <w:lang w:val="es-ES"/>
              </w:rPr>
              <w:t>prim</w:t>
            </w:r>
            <w:r w:rsidR="000E0D68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er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día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6354A0" w:rsidP="006354A0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Agenda detallada de las actividades del primer y segundo días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3E2A59" w:rsidP="006354A0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List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 de todo lo que el funcionario nuevo o transferido puede necesitar traer consigo el primer día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A2017E" w:rsidRPr="00797CD3" w:rsidRDefault="006354A0" w:rsidP="006354A0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Detallando</w:t>
            </w:r>
            <w:r w:rsidR="00A2017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A2017E" w:rsidRPr="00797CD3" w:rsidRDefault="006354A0" w:rsidP="006354A0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El acceso al sitio de presentación </w:t>
            </w:r>
            <w:r w:rsidR="000C02DD"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YOU</w:t>
            </w:r>
            <w:r w:rsidR="000C02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NDP</w:t>
            </w:r>
            <w:r w:rsidR="00A2017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A2017E" w:rsidRPr="00797CD3" w:rsidRDefault="006354A0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Preguntando:</w:t>
            </w:r>
          </w:p>
          <w:p w:rsidR="00A2017E" w:rsidRPr="00797CD3" w:rsidRDefault="006354A0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Si él o ella tiene alguna necesidad específica.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770712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298761053"/>
            </w:sdtPr>
            <w:sdtEndPr/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 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sus 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>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-457876218"/>
                  </w:sdtPr>
                  <w:sdtEndPr/>
                  <w:sdtContent/>
                </w:sdt>
              </w:p>
            </w:sdtContent>
          </w:sdt>
        </w:tc>
      </w:tr>
      <w:tr w:rsidR="003E2A59" w:rsidRPr="00797CD3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6354A0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420031031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Establecer / actualizar lo siguiente para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asegurándose de que se atiendan las posibles necesidades específicas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6354A0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Espacio en la oficina</w:t>
            </w:r>
          </w:p>
          <w:p w:rsidR="003E2A59" w:rsidRPr="00797CD3" w:rsidRDefault="006354A0" w:rsidP="006354A0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Mobiliario de oficina</w:t>
            </w:r>
          </w:p>
          <w:p w:rsidR="003E2A59" w:rsidRPr="00797CD3" w:rsidRDefault="006354A0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Equipos de tecnología de la información (TI)</w:t>
            </w:r>
          </w:p>
          <w:p w:rsidR="003E2A59" w:rsidRPr="00797CD3" w:rsidRDefault="006354A0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Teléfono</w:t>
            </w:r>
          </w:p>
          <w:p w:rsidR="003E2A59" w:rsidRPr="00797CD3" w:rsidRDefault="006354A0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Artículos de oficina</w:t>
            </w:r>
          </w:p>
          <w:p w:rsidR="003E2A59" w:rsidRPr="00797CD3" w:rsidRDefault="006354A0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Placa con el nombre</w:t>
            </w:r>
          </w:p>
          <w:p w:rsidR="003E2A59" w:rsidRPr="00797CD3" w:rsidRDefault="006354A0" w:rsidP="006354A0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Tarjetas de visita (si corresponde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  <w:p w:rsidR="003E2A59" w:rsidRPr="00797CD3" w:rsidRDefault="0022737C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Acces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 a los sistemas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(Atlas, 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Sistema de gestión de la formación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62C6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[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MS</w:t>
            </w:r>
            <w:r w:rsidR="00E62C6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]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etc.)</w:t>
            </w:r>
          </w:p>
          <w:p w:rsidR="00F34B77" w:rsidRPr="00797CD3" w:rsidRDefault="001C0576" w:rsidP="00074EE6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Acces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 a la red </w:t>
            </w:r>
            <w:r w:rsidR="0039680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/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unidad de almacenamiento compartido</w:t>
            </w:r>
          </w:p>
          <w:p w:rsidR="00F34B77" w:rsidRPr="00797CD3" w:rsidRDefault="00F34B77" w:rsidP="00074EE6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Organigram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3E2A59" w:rsidRPr="00797CD3" w:rsidRDefault="00074EE6" w:rsidP="00074EE6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Lista de contacto</w:t>
            </w:r>
            <w:r w:rsidR="009405DF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Lista de teléfonos</w:t>
            </w:r>
            <w:r w:rsidR="005E11D0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Grupos de </w:t>
            </w:r>
            <w:r w:rsidR="000E0D68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distribución de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email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3601FF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Punto focal de operaciones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571696402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25390100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2B06C9" w:rsidRPr="00797CD3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2B06C9" w:rsidRPr="00797CD3" w:rsidRDefault="00674801" w:rsidP="00074EE6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521850341"/>
              </w:sdtPr>
              <w:sdtEndPr/>
              <w:sdtContent>
                <w:r w:rsidR="002B06C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Identif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icar un 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“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compañero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” </w:t>
            </w:r>
            <w:r w:rsidR="008A75D7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 “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colega homólogo</w:t>
            </w:r>
            <w:r w:rsidR="008A75D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” 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para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2B06C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488402567"/>
            </w:sdtPr>
            <w:sdtEndPr/>
            <w:sdtContent>
              <w:p w:rsidR="002B06C9" w:rsidRPr="00797CD3" w:rsidRDefault="001F0D51" w:rsidP="002B06C9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 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sus 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>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  <w:tr w:rsidR="004C3CA7" w:rsidRPr="00797CD3" w:rsidTr="004C3CA7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C3CA7" w:rsidRPr="00797CD3" w:rsidRDefault="00074EE6" w:rsidP="008A75D7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Después del primer día,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tiene que estar familiarizado con el equipo, con el espacio de la oficina y con los requisitos básicos de recursos humanos.</w:t>
            </w:r>
          </w:p>
        </w:tc>
      </w:tr>
      <w:tr w:rsidR="001F0D51" w:rsidRPr="00797CD3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</w:t>
            </w:r>
            <w:r w:rsidR="00797CD3"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ÍA</w:t>
            </w: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ACCIÓN FINALIZADA</w:t>
            </w:r>
          </w:p>
        </w:tc>
      </w:tr>
      <w:tr w:rsidR="003E2A59" w:rsidRPr="00797CD3" w:rsidTr="007B2FF2">
        <w:trPr>
          <w:trHeight w:val="585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797CD3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48770502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97CD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Dar la bienvenida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797CD3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a su llegada a la oficina el primer día y darle una copia impresa de la lista de puntos de la presentación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3E2A59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604190305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2015450843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 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sus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>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B44BC4" w:rsidRPr="00797CD3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44BC4" w:rsidRPr="00797CD3" w:rsidRDefault="00B44BC4" w:rsidP="006333FE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eastAsia="MS Gothic" w:hAnsi="MS Gothic" w:cs="Calibri"/>
                <w:sz w:val="20"/>
                <w:szCs w:val="20"/>
                <w:lang w:val="es-ES"/>
              </w:rPr>
              <w:t>☐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6333FE" w:rsidRPr="001A35E9">
              <w:rPr>
                <w:rFonts w:ascii="Calibri" w:hAnsi="Calibri" w:cs="Calibri"/>
                <w:sz w:val="20"/>
                <w:szCs w:val="20"/>
                <w:lang w:val="es-ES"/>
              </w:rPr>
              <w:t>Llevar</w:t>
            </w:r>
            <w:r w:rsidR="00797CD3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33FE" w:rsidRPr="001A35E9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797CD3" w:rsidRPr="001A35E9">
              <w:rPr>
                <w:rFonts w:ascii="Calibri" w:hAnsi="Calibri" w:cs="Calibri"/>
                <w:sz w:val="20"/>
                <w:szCs w:val="20"/>
                <w:lang w:val="es-ES"/>
              </w:rPr>
              <w:t>l</w:t>
            </w:r>
            <w:r w:rsidR="00E40E75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797CD3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a su oficina de modo que pueda dejar su abrigo, bolso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, 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BC4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BC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s-ES"/>
            </w:rPr>
            <w:id w:val="-1447850865"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B44BC4" w:rsidRPr="00797CD3" w:rsidRDefault="00C85C27" w:rsidP="00C85C27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-1040506247"/>
                  </w:sdtPr>
                  <w:sdtEndPr/>
                  <w:sdtContent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="001F0D51"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3E2A59" w:rsidRPr="00797CD3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797CD3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170873727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97CD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Enviar un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email 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a la oficina para presentar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797CD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507333865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2072725272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797CD3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256670744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Reunirse con el punto focal de los recursos humanos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797CD3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Firmar la carta de nombramiento (si es funcionario local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);</w:t>
            </w:r>
          </w:p>
          <w:p w:rsidR="003E2A59" w:rsidRPr="00797CD3" w:rsidRDefault="003E2A59" w:rsidP="00797CD3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Rec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ibir la(s) tarjeta(s) de identificación y acceso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8431EC" w:rsidRPr="00797CD3" w:rsidRDefault="003E2A59" w:rsidP="00133680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arle acerca del horario de trabajo.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recursos humanos.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49923793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52724368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 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sus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>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4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B97988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456762862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Reunirse con el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 focal del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Departamento de Seguridad de la ONU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(UNDSS)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para una sesión de información en materia de seguridad</w:t>
            </w:r>
            <w:r w:rsidR="00B8058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B80581" w:rsidRPr="00797CD3" w:rsidRDefault="00B97988" w:rsidP="00B97988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Operaciones del edificio y directrices de seguridad</w:t>
            </w:r>
            <w:r w:rsidR="00B80581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</w:p>
          <w:p w:rsidR="00B80581" w:rsidRPr="00797CD3" w:rsidRDefault="00B97988" w:rsidP="00A14D7E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Plan de evacuación.</w:t>
            </w:r>
          </w:p>
          <w:p w:rsidR="00B80581" w:rsidRPr="00797CD3" w:rsidRDefault="00B80581" w:rsidP="00A14D7E">
            <w:pPr>
              <w:pStyle w:val="ListParagraph"/>
              <w:ind w:left="77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3601F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del Departamento de Seguridad.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68859413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10091585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31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D74FF2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818380239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R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onda de presentaciones en la oficina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D74FF2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262298290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22065300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633998965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Tour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de la oficina: instalaciones, copiadoras / impresora / máquina de fa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, tablero de anuncios, baños, cocina / área de refrigerio, estacionamiento, salidas de emergencia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3E2A59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19348978"/>
            </w:sdtPr>
            <w:sdtEndPr>
              <w:rPr>
                <w:i/>
                <w:iCs/>
              </w:rPr>
            </w:sdtEndPr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</w:p>
            </w:sdtContent>
          </w:sdt>
        </w:tc>
      </w:tr>
      <w:tr w:rsidR="003E2A59" w:rsidRPr="00797CD3" w:rsidTr="00F34B77">
        <w:trPr>
          <w:trHeight w:val="48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242674755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76A69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compañero o colega homólogo.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2100403060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1683239156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B97988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842275359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Llevar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B9798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="00B97988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a su escritorio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El escritorio debe estar listo con mobiliario, una computadora, teléfono, material de oficina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etc.;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La cuenta email y el acceso a los sistemas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(Atlas, 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LMS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etc.)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tienen que estar listos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La lista de teléfonos tiene que estar actualizada incluyendo el nombre del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Hay que entregarle un paquete de presentación que contenga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7D6E74" w:rsidRPr="00797CD3" w:rsidRDefault="00B97988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Descripción del puesto</w:t>
            </w:r>
          </w:p>
          <w:p w:rsidR="007D6E74" w:rsidRPr="00797CD3" w:rsidRDefault="00B97988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Notas de entrega del puesto</w:t>
            </w:r>
          </w:p>
          <w:p w:rsidR="00F34B77" w:rsidRPr="00797CD3" w:rsidRDefault="003E2A59" w:rsidP="00B9798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Organigram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F34B77" w:rsidRPr="00797CD3" w:rsidRDefault="00B97988" w:rsidP="00B9798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Lista de funcionarios / teléfonos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F34B77" w:rsidRPr="00797CD3" w:rsidRDefault="00B97988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Plan de trabajo integrado</w:t>
            </w:r>
          </w:p>
          <w:p w:rsidR="00F34B77" w:rsidRPr="00797CD3" w:rsidRDefault="0035541B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Marco de Asistencia de la ONU para el Desarrollo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(UNDAF)</w:t>
            </w:r>
            <w:r w:rsidR="007D6E7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Programa del país y todos los documentos de programas relevantes, de corresponder</w:t>
            </w:r>
          </w:p>
          <w:p w:rsidR="00F34B77" w:rsidRPr="001A35E9" w:rsidRDefault="0035541B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Folletos de la oficina de corresponder / existir</w:t>
            </w:r>
          </w:p>
          <w:p w:rsidR="003E2A59" w:rsidRPr="001A35E9" w:rsidRDefault="0035541B" w:rsidP="000344D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Folleto</w:t>
            </w:r>
            <w:r w:rsidR="00427ADD" w:rsidRPr="001A35E9">
              <w:rPr>
                <w:rFonts w:ascii="Calibri" w:hAnsi="Calibri" w:cs="Calibri"/>
                <w:sz w:val="20"/>
                <w:szCs w:val="20"/>
                <w:lang w:val="es-ES"/>
              </w:rPr>
              <w:t>s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ética profesional</w:t>
            </w:r>
          </w:p>
          <w:p w:rsidR="00667CC1" w:rsidRPr="001A35E9" w:rsidRDefault="0035541B" w:rsidP="001A35E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Folleto de la </w:t>
            </w:r>
            <w:r w:rsidR="007D6E74" w:rsidRPr="001A35E9">
              <w:rPr>
                <w:rFonts w:ascii="Calibri" w:hAnsi="Calibri" w:cs="Calibri"/>
                <w:sz w:val="20"/>
                <w:szCs w:val="20"/>
                <w:lang w:val="es-ES"/>
              </w:rPr>
              <w:t>Of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icina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Auditoría e Investigaciones (OAI)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Jefe o funcionario delegado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3E2A59" w:rsidRPr="00797CD3" w:rsidRDefault="003E2A59" w:rsidP="00EA17D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482749247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703705930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lastRenderedPageBreak/>
                      <w:t>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97F66" w:rsidRPr="00797CD3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497F66" w:rsidRPr="00797CD3" w:rsidRDefault="00674801" w:rsidP="00432C4B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903601238"/>
              </w:sdtPr>
              <w:sdtEndPr/>
              <w:sdtContent>
                <w:r w:rsidR="00497F66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97F6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432C4B">
              <w:rPr>
                <w:rFonts w:ascii="Calibri" w:hAnsi="Calibri" w:cs="Calibri"/>
                <w:sz w:val="20"/>
                <w:szCs w:val="20"/>
                <w:lang w:val="es-ES"/>
              </w:rPr>
              <w:t>Intercambiar información sobre el primer día, de corresponder, a través del sitio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YOUNDP</w:t>
            </w:r>
            <w:r w:rsidR="00497F6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497F66" w:rsidRPr="00797CD3" w:rsidRDefault="003601FF" w:rsidP="00EA17D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Funcionario.</w:t>
            </w: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497486641"/>
            </w:sdtPr>
            <w:sdtEndPr/>
            <w:sdtContent>
              <w:p w:rsidR="00497F66" w:rsidRPr="00797CD3" w:rsidRDefault="001F0D51" w:rsidP="00497F66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  <w:tr w:rsidR="003E2A59" w:rsidRPr="00797CD3" w:rsidTr="009C698B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797CD3" w:rsidRDefault="00432C4B" w:rsidP="001A35E9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Después de la primera semana,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tiene que estar familiarizado con los requisitos, expectativas y formación correspondientes a su puesto, con las </w:t>
            </w:r>
            <w:r w:rsidR="001A35E9">
              <w:rPr>
                <w:rFonts w:ascii="Calibri" w:hAnsi="Calibri" w:cs="Calibri"/>
                <w:sz w:val="20"/>
                <w:szCs w:val="20"/>
                <w:lang w:val="es-ES"/>
              </w:rPr>
              <w:t>R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eglas y el Estatuto básico de recursos humanos, y con las condiciones de vida en el lugar de destino</w:t>
            </w:r>
            <w:r w:rsidR="004C3CA7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1F0D51" w:rsidRPr="00797CD3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RESTO DE LA PRIMERA SEMANA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ACCIÓN FINALIZADA</w:t>
            </w:r>
          </w:p>
        </w:tc>
      </w:tr>
      <w:tr w:rsidR="003E2A59" w:rsidRPr="00797CD3" w:rsidTr="007B2FF2">
        <w:trPr>
          <w:trHeight w:val="580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D9580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172140787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>Información de recursos humanos</w:t>
            </w:r>
            <w:r w:rsidR="00AF4FAA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>algunos puntos que correspondan</w:t>
            </w:r>
            <w:r w:rsidR="00AF4FAA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3E2A59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Salar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io 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(incl.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día de pago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 explicación del recibo de sueldo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  <w:p w:rsidR="003E2A59" w:rsidRPr="00797CD3" w:rsidRDefault="003E2A59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Benefi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cios y derecho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</w:t>
            </w:r>
          </w:p>
          <w:p w:rsidR="001C0576" w:rsidRPr="00797CD3" w:rsidRDefault="001C0576" w:rsidP="001C057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Laissez-passer</w:t>
            </w:r>
          </w:p>
          <w:p w:rsidR="00402382" w:rsidRPr="00797CD3" w:rsidRDefault="00F11AFE" w:rsidP="00F11AF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Pagos por traslado</w:t>
            </w:r>
            <w:r w:rsidR="00402382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Pensión</w:t>
            </w:r>
          </w:p>
          <w:p w:rsidR="003E2A59" w:rsidRPr="00797CD3" w:rsidRDefault="00F11AFE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Seguro médico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Seguro de vida</w:t>
            </w:r>
          </w:p>
          <w:p w:rsidR="00133680" w:rsidRPr="00797CD3" w:rsidRDefault="00F11AFE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Horas extraordinarias y tiempo libre compensatorio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Tipos de licencia</w:t>
            </w:r>
          </w:p>
          <w:p w:rsidR="003E2A59" w:rsidRPr="00797CD3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e-Servic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ios</w:t>
            </w:r>
          </w:p>
          <w:p w:rsidR="00133680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Modalidad de trabajo flexible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Evaluación de los resultados y la competencia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(RCA)</w:t>
            </w:r>
          </w:p>
          <w:p w:rsidR="00751F1E" w:rsidRPr="001A35E9" w:rsidRDefault="00F11AFE" w:rsidP="00F11AF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Asociación del personal y membresía</w:t>
            </w:r>
            <w:r w:rsidR="00206FA2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2B60F6" w:rsidRPr="00797CD3" w:rsidRDefault="002B60F6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Privileg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ios e inmunidades</w:t>
            </w:r>
          </w:p>
          <w:p w:rsidR="00133E84" w:rsidRPr="00797CD3" w:rsidRDefault="00133E84" w:rsidP="00206FA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Introduc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ción a la sección </w:t>
            </w:r>
            <w:r w:rsidR="00F11AFE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Intranet 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de la Oficina de Recursos Humano</w:t>
            </w:r>
            <w:r w:rsidR="0062146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 (OHR)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para recabar más información 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sobre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</w:p>
          <w:p w:rsidR="00133E84" w:rsidRPr="00797CD3" w:rsidRDefault="00F11AFE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Bienestar del personal</w:t>
            </w:r>
            <w:r w:rsidR="00133E8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133E84" w:rsidRPr="00797CD3" w:rsidRDefault="00F11AFE" w:rsidP="00F11AFE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Carrera doble y movilidad del personal</w:t>
            </w:r>
            <w:r w:rsidR="00CF74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CF74DD" w:rsidRPr="00797CD3" w:rsidRDefault="00F11AFE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Enlaces rápidos a las Políticas y procedimientos que rigen los programas y las operaciones</w:t>
            </w:r>
            <w:r w:rsidR="0062146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</w:t>
            </w:r>
            <w:r w:rsidR="00707C9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POPP</w:t>
            </w:r>
            <w:r w:rsidR="0062146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recursos humano</w:t>
            </w:r>
            <w:r w:rsidR="00707C9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707C94" w:rsidRPr="00797CD3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Punto focal de recursos humanos.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87275134"/>
            </w:sdtPr>
            <w:sdtEndPr>
              <w:rPr>
                <w:i/>
                <w:iCs/>
              </w:rPr>
            </w:sdtEndPr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</w:p>
            </w:sdtContent>
          </w:sdt>
        </w:tc>
      </w:tr>
      <w:tr w:rsidR="003E2A59" w:rsidRPr="00797CD3" w:rsidTr="007B2FF2">
        <w:trPr>
          <w:trHeight w:val="45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460CF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291096738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Información sobre la capacitación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3E2A59" w:rsidP="00D74FF2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LMS</w:t>
            </w:r>
          </w:p>
          <w:p w:rsidR="003E2A59" w:rsidRPr="00797CD3" w:rsidRDefault="00460CF6" w:rsidP="00460CF6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Cursos y talleres obligatorios en línea</w:t>
            </w:r>
            <w:r w:rsidR="00047915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22528D" w:rsidRPr="00797CD3" w:rsidRDefault="00460CF6" w:rsidP="0022528D">
            <w:pPr>
              <w:pStyle w:val="ListParagraph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Cursos en línea</w:t>
            </w:r>
            <w:r w:rsidR="0022528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047915" w:rsidRPr="00797CD3" w:rsidRDefault="00460CF6" w:rsidP="00460CF6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Seguridad básica para el terreno</w:t>
            </w:r>
          </w:p>
          <w:p w:rsidR="0022528D" w:rsidRPr="00797CD3" w:rsidRDefault="00460CF6" w:rsidP="00047915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Seguridad avanzada para el terreno</w:t>
            </w:r>
          </w:p>
          <w:p w:rsidR="0022528D" w:rsidRPr="00797CD3" w:rsidRDefault="00460CF6" w:rsidP="001A35E9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Prevención del acoso </w:t>
            </w:r>
            <w:r w:rsidR="001A35E9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la ONU</w:t>
            </w:r>
          </w:p>
          <w:p w:rsidR="0022528D" w:rsidRPr="00797CD3" w:rsidRDefault="00460CF6" w:rsidP="00047915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Asuntos de género</w:t>
            </w:r>
          </w:p>
          <w:p w:rsidR="0022528D" w:rsidRPr="00797CD3" w:rsidRDefault="00460CF6" w:rsidP="00047915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Formación sobre ética profesional</w:t>
            </w:r>
          </w:p>
          <w:p w:rsidR="0022528D" w:rsidRPr="00797CD3" w:rsidRDefault="00460CF6" w:rsidP="00460CF6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Marco jurídico</w:t>
            </w:r>
          </w:p>
          <w:p w:rsidR="0022528D" w:rsidRPr="00797CD3" w:rsidRDefault="00460CF6" w:rsidP="00460CF6">
            <w:pPr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Talleres</w:t>
            </w:r>
            <w:r w:rsidR="0022528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22528D" w:rsidRPr="00797CD3" w:rsidRDefault="00460CF6" w:rsidP="0022528D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Sesiones de orientación de “La ONU con nosotros”</w:t>
            </w:r>
          </w:p>
          <w:p w:rsidR="0022528D" w:rsidRPr="00797CD3" w:rsidRDefault="0022528D" w:rsidP="00460CF6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Protec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ción contra la explotación y el abuso sexuales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(PSEA)</w:t>
            </w:r>
          </w:p>
          <w:p w:rsidR="00C23C20" w:rsidRPr="00797CD3" w:rsidRDefault="00460CF6" w:rsidP="00460CF6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Bienvenido al curso en línea del PNUD – altamente recomendado</w:t>
            </w:r>
          </w:p>
          <w:p w:rsidR="00C64360" w:rsidRPr="00797CD3" w:rsidRDefault="00C64360" w:rsidP="00C64360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Atlas OnDemand, 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de corresponder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3E2A59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Encargado de la formación.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224461845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32934214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F34B77">
        <w:trPr>
          <w:trHeight w:val="292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460CF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98247198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Reunión con el jefe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Descripción de la oficina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Discu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tir las expectativa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3E2A59" w:rsidRPr="00797CD3" w:rsidRDefault="00460CF6" w:rsidP="00B07330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Dar un resumen del programa que describa cómo está organizada la oficina o sección, l</w:t>
            </w:r>
            <w:r w:rsidR="00B07330">
              <w:rPr>
                <w:rFonts w:ascii="Calibri" w:hAnsi="Calibri" w:cs="Calibri"/>
                <w:sz w:val="20"/>
                <w:szCs w:val="20"/>
                <w:lang w:val="es-ES"/>
              </w:rPr>
              <w:t>as funcion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es de los miembros del equipo, el calendario y las metas. Identificar las lecturas esenciales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ED428F" w:rsidRPr="00797CD3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Asuntos relativos al país anfitrión en el contexto del programa</w:t>
            </w:r>
            <w:r w:rsidR="00ED428F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Comienzo de la orientación sobre las responsabilidades del puesto usando la descripción del puesto / términos de referencia (es necesario firmar el que corresponda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);</w:t>
            </w:r>
          </w:p>
          <w:p w:rsidR="001C0576" w:rsidRPr="00797CD3" w:rsidRDefault="001C057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Informa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ción sobre las reuniones regulares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los comités permanentes y su membresía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F34B77" w:rsidRPr="00797CD3" w:rsidRDefault="003E2A59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Discu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tir acerca de los estándares de desempeño y de la herramienta de evaluación del desempeño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F34B77" w:rsidRPr="00B07330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Examinar la formación que pueda ser necesaria para llevar a cabo las responsabilidades del puesto y comenzar a </w:t>
            </w:r>
            <w:r w:rsidRPr="00B0733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establecer el plan de capacitación, de corresponder. Este plan será </w:t>
            </w:r>
            <w:r w:rsidR="00427ADD" w:rsidRPr="00B07330">
              <w:rPr>
                <w:rFonts w:ascii="Calibri" w:hAnsi="Calibri" w:cs="Calibri"/>
                <w:sz w:val="20"/>
                <w:szCs w:val="20"/>
                <w:lang w:val="es-ES"/>
              </w:rPr>
              <w:t>reevaluado</w:t>
            </w:r>
            <w:r w:rsidRPr="00B0733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después del primer mes</w:t>
            </w:r>
            <w:r w:rsidR="00F34B77" w:rsidRPr="00B07330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F34B77" w:rsidRPr="00797CD3" w:rsidRDefault="00F34B77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07330">
              <w:rPr>
                <w:rFonts w:ascii="Calibri" w:hAnsi="Calibri" w:cs="Calibri"/>
                <w:sz w:val="20"/>
                <w:szCs w:val="20"/>
                <w:lang w:val="es-ES"/>
              </w:rPr>
              <w:t>Discu</w:t>
            </w:r>
            <w:r w:rsidR="00460CF6" w:rsidRPr="00B07330">
              <w:rPr>
                <w:rFonts w:ascii="Calibri" w:hAnsi="Calibri" w:cs="Calibri"/>
                <w:sz w:val="20"/>
                <w:szCs w:val="20"/>
                <w:lang w:val="es-ES"/>
              </w:rPr>
              <w:t>tir acerca de los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actores internos y externos a quienes el recién llegado tiene que ser presentado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Informe de distribución del tiempo (de corresponder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E2A59" w:rsidRPr="00797CD3" w:rsidRDefault="003601FF" w:rsidP="003601F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</w:t>
            </w:r>
            <w:r w:rsidR="00700CE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77605763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314647604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F7ADD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F7ADD" w:rsidRPr="00797CD3" w:rsidRDefault="00674801" w:rsidP="00E40E7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128009861"/>
              </w:sdtPr>
              <w:sdtEndPr/>
              <w:sdtContent>
                <w:r w:rsidR="000F7ADD" w:rsidRPr="00797CD3">
                  <w:rPr>
                    <w:rFonts w:ascii="MS Gothic" w:eastAsia="MS Gothic" w:hAnsi="MS Gothic" w:cs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Reunión de entre</w:t>
            </w:r>
            <w:r w:rsidR="00206FA2">
              <w:rPr>
                <w:rFonts w:ascii="Calibri" w:hAnsi="Calibri" w:cs="Calibri"/>
                <w:sz w:val="20"/>
                <w:szCs w:val="20"/>
                <w:lang w:val="es-ES"/>
              </w:rPr>
              <w:t>ga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del puesto (si el ex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>titular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todavía está en la oficina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ADD" w:rsidRPr="00797CD3" w:rsidRDefault="003601FF" w:rsidP="008328F6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Ex titular del cargo.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ADD" w:rsidRPr="00797CD3" w:rsidRDefault="001F0D51" w:rsidP="000F7ADD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Poner</w:t>
            </w:r>
            <w:r w:rsidR="00E40E75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sus</w:t>
            </w: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iniciales al finalizar la acción</w:t>
            </w:r>
          </w:p>
        </w:tc>
      </w:tr>
      <w:tr w:rsidR="003E2A59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BF03A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47772755"/>
              </w:sdtPr>
              <w:sdtEndPr/>
              <w:sdtContent>
                <w:r w:rsidR="003E2A59" w:rsidRPr="00797CD3">
                  <w:rPr>
                    <w:rFonts w:asciiTheme="minorHAnsi" w:hAnsiTheme="minorHAnsi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Rec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ibir información sobre las herramientas usadas en el trabajo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Atlas;</w:t>
            </w:r>
          </w:p>
          <w:p w:rsidR="003E2A59" w:rsidRPr="00797CD3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POPP;</w:t>
            </w:r>
          </w:p>
          <w:p w:rsidR="003E2A59" w:rsidRPr="00797CD3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8328F6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78125033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185509678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 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sus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>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40693" w:rsidRPr="00797CD3" w:rsidRDefault="00674801" w:rsidP="00751F1E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386254508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Rec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ibir información sobre el uso de los vehículos oficial</w:t>
            </w:r>
            <w:r w:rsidR="002F4542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es:</w:t>
            </w:r>
            <w:r w:rsidR="0034069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D01EE0" w:rsidRPr="00797CD3" w:rsidRDefault="00D01EE0" w:rsidP="00A14D7E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40693" w:rsidRPr="00797CD3" w:rsidRDefault="00340693" w:rsidP="00A14D7E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Servicios Generales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38001377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2077085393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797CD3" w:rsidRDefault="00674801" w:rsidP="00BF03AF">
            <w:pPr>
              <w:tabs>
                <w:tab w:val="left" w:pos="301"/>
              </w:tabs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457099822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Reunión con el compañero o colega homólogo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D01EE0" w:rsidRPr="00797CD3" w:rsidRDefault="00D01EE0" w:rsidP="00206FA2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Us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o de la copiadora/impresora, del fa</w:t>
            </w:r>
            <w:r w:rsidR="00206FA2"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, del teléfono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D01EE0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Abastecimiento de material de oficina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500E54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Cultura i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nformal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(normas, expectativas, navegació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n, etc.)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 la oficina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PNUD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BF03AF" w:rsidP="00D01EE0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Asuntos relacionados con la instalación del recién llegado y de su familia:</w:t>
            </w:r>
          </w:p>
          <w:p w:rsidR="00D01EE0" w:rsidRPr="00797CD3" w:rsidRDefault="00BF03AF" w:rsidP="00D01EE0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Vivienda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D01EE0" w:rsidP="00BF03AF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C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oche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Doctor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s/hospital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D01EE0" w:rsidRPr="00797CD3" w:rsidRDefault="00BF03AF" w:rsidP="00BF03AF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Compra de alimentos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BF03AF" w:rsidP="00D01EE0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Escuela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D01EE0" w:rsidRPr="00797CD3" w:rsidRDefault="00D01EE0" w:rsidP="00206FA2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Etc.</w:t>
            </w:r>
          </w:p>
          <w:p w:rsidR="00787418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Entregar el documento “Condiciones de vida” (de existir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  <w:p w:rsidR="00787418" w:rsidRPr="00797CD3" w:rsidRDefault="00787418" w:rsidP="00787418">
            <w:pPr>
              <w:pStyle w:val="ListParagrap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E0345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Compañero o colega homólogo.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644820284"/>
            </w:sdtPr>
            <w:sdtEndPr>
              <w:rPr>
                <w:i/>
                <w:iCs/>
              </w:rPr>
            </w:sdtEndPr>
            <w:sdtContent>
              <w:p w:rsidR="00D01EE0" w:rsidRPr="00797CD3" w:rsidRDefault="001F0D51" w:rsidP="00D01EE0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</w:p>
            </w:sdtContent>
          </w:sdt>
        </w:tc>
      </w:tr>
      <w:tr w:rsidR="0009792C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9792C" w:rsidRPr="00797CD3" w:rsidRDefault="00674801" w:rsidP="00BF03A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977452633"/>
              </w:sdtPr>
              <w:sdtEndPr/>
              <w:sdtContent>
                <w:r w:rsidR="0009792C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09792C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Compartir impresiones de la primera semana, de haberlas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a través del sitio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YOUNDP</w:t>
            </w:r>
            <w:r w:rsidR="0009792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92C" w:rsidRPr="00797CD3" w:rsidRDefault="003601FF" w:rsidP="00D01EE0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Funcionario.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278081273"/>
            </w:sdtPr>
            <w:sdtEndPr/>
            <w:sdtContent>
              <w:p w:rsidR="0009792C" w:rsidRPr="00797CD3" w:rsidRDefault="001F0D51" w:rsidP="0009792C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  <w:tr w:rsidR="00D01EE0" w:rsidRPr="00797CD3" w:rsidTr="009C698B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797CD3" w:rsidRDefault="00BF03AF" w:rsidP="008A75D7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Después del primer mes, el recién llegado tiene que estar familiarizado con todo lo relacionado con su puesto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red, encaje en la organización, procedimientos y dinámica de trabajo, procedimientos internos del PNUD en la Oficina de país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1F0D51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RESTO DEL PRIMER MES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ACCIÓN FINALIZADA</w:t>
            </w:r>
          </w:p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45348594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Reunión con el jefe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D01EE0" w:rsidRPr="00797CD3" w:rsidRDefault="00BF03AF" w:rsidP="00D01EE0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Discusión de los resultados principales en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la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RCA;</w:t>
            </w:r>
          </w:p>
          <w:p w:rsidR="00D01EE0" w:rsidRPr="00797CD3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Finaliza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ción del plan de formación.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972500737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943292454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B07330">
        <w:trPr>
          <w:trHeight w:val="393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797CD3" w:rsidRDefault="00674801" w:rsidP="00B0733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848449673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Reuniones con actores internos y externo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94111770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546898275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708677516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Reunión con los jefes de las unidades para recabar información sobre los términos de referencia de las misma</w:t>
            </w:r>
            <w:r w:rsidR="0098258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Jefes de las unidades o funcionarios delegados.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593392542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964729773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6196996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Reunión con el punto focal de adquisiciones para una sesión acerca de los procedimientos de adquisiciones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adquisiciones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69783488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984624724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F34B77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660619608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Reunión con el punto focal de finanzas para una sesión acerca de los procedimientos de finanza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finanzas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66424172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911286860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69727308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Reunión con el punto focal de </w:t>
            </w:r>
            <w:bookmarkStart w:id="1" w:name="OLE_LINK1"/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las Tecnologías de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Información y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las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Comunicaciones para una sesión sobre los sistemas de TIC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bookmarkEnd w:id="1"/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TIC.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929506000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1757395697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709608453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Reunión con el punto focal de viajes (si el puesto requiere viajar) para una sesión sobre los procedimientos de viaj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viajes.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35229679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325865807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bookmarkStart w:id="2" w:name="OLE_LINK2"/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13937742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bookmarkEnd w:id="2"/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Visita al terreno del funcionario para familiarizarse con el trabajo del PNUD sobre el terreno (de corresponder).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2081634777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065107650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AD7D55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AD7D55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979176098"/>
              </w:sdtPr>
              <w:sdtEndPr/>
              <w:sdtContent>
                <w:r w:rsidR="00AD7D55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AD7D55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Compartir impresiones del primer mes, de haberlas, a través del sitio</w:t>
            </w:r>
            <w:r w:rsidR="00891E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YOUNDP 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7D55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Funcionario.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947075335"/>
            </w:sdtPr>
            <w:sdtEndPr/>
            <w:sdtContent>
              <w:p w:rsidR="00AD7D55" w:rsidRPr="00797CD3" w:rsidRDefault="001F0D51" w:rsidP="00AD7D55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</w:tbl>
    <w:p w:rsidR="00B04D63" w:rsidRPr="00797CD3" w:rsidRDefault="00B04D63" w:rsidP="00CB53D0">
      <w:pPr>
        <w:rPr>
          <w:rFonts w:ascii="Calibri" w:hAnsi="Calibri" w:cs="Calibri"/>
          <w:sz w:val="20"/>
          <w:szCs w:val="20"/>
          <w:lang w:val="es-ES"/>
        </w:rPr>
      </w:pPr>
    </w:p>
    <w:sectPr w:rsidR="00B04D63" w:rsidRPr="00797CD3" w:rsidSect="000344D9">
      <w:headerReference w:type="default" r:id="rId13"/>
      <w:footerReference w:type="default" r:id="rId14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01" w:rsidRDefault="00674801">
      <w:r>
        <w:separator/>
      </w:r>
    </w:p>
  </w:endnote>
  <w:endnote w:type="continuationSeparator" w:id="0">
    <w:p w:rsidR="00674801" w:rsidRDefault="0067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993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33FE" w:rsidRDefault="006333FE">
            <w:pPr>
              <w:pStyle w:val="Footer"/>
              <w:jc w:val="center"/>
            </w:pPr>
            <w:r>
              <w:t xml:space="preserve">Page </w:t>
            </w:r>
            <w:r w:rsidR="00EA2B4F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A2B4F">
              <w:rPr>
                <w:b/>
                <w:bCs/>
                <w:sz w:val="24"/>
              </w:rPr>
              <w:fldChar w:fldCharType="separate"/>
            </w:r>
            <w:r w:rsidR="00E27ED4">
              <w:rPr>
                <w:b/>
                <w:bCs/>
                <w:noProof/>
              </w:rPr>
              <w:t>2</w:t>
            </w:r>
            <w:r w:rsidR="00EA2B4F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EA2B4F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A2B4F">
              <w:rPr>
                <w:b/>
                <w:bCs/>
                <w:sz w:val="24"/>
              </w:rPr>
              <w:fldChar w:fldCharType="separate"/>
            </w:r>
            <w:r w:rsidR="00E27ED4">
              <w:rPr>
                <w:b/>
                <w:bCs/>
                <w:noProof/>
              </w:rPr>
              <w:t>4</w:t>
            </w:r>
            <w:r w:rsidR="00EA2B4F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333FE" w:rsidRDefault="006333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01" w:rsidRDefault="00674801">
      <w:r>
        <w:separator/>
      </w:r>
    </w:p>
  </w:footnote>
  <w:footnote w:type="continuationSeparator" w:id="0">
    <w:p w:rsidR="00674801" w:rsidRDefault="0067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E" w:rsidRDefault="006333FE" w:rsidP="000C02DD">
    <w:pPr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5752465</wp:posOffset>
          </wp:positionH>
          <wp:positionV relativeFrom="paragraph">
            <wp:posOffset>-241935</wp:posOffset>
          </wp:positionV>
          <wp:extent cx="581025" cy="1117356"/>
          <wp:effectExtent l="0" t="0" r="0" b="6985"/>
          <wp:wrapNone/>
          <wp:docPr id="6" name="Picture 6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1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33FE" w:rsidRDefault="006333FE" w:rsidP="006115C7">
    <w:pPr>
      <w:jc w:val="center"/>
      <w:rPr>
        <w:rFonts w:asciiTheme="minorHAnsi" w:hAnsiTheme="minorHAnsi" w:cstheme="minorHAnsi"/>
        <w:b/>
        <w:sz w:val="28"/>
        <w:szCs w:val="28"/>
        <w:lang w:val="es-ES"/>
      </w:rPr>
    </w:pPr>
    <w:r w:rsidRPr="006115C7">
      <w:rPr>
        <w:rFonts w:asciiTheme="minorHAnsi" w:hAnsiTheme="minorHAnsi" w:cstheme="minorHAnsi"/>
        <w:b/>
        <w:sz w:val="28"/>
        <w:szCs w:val="28"/>
        <w:lang w:val="es-ES"/>
      </w:rPr>
      <w:t>Lista de puntos de la presentación</w:t>
    </w:r>
  </w:p>
  <w:p w:rsidR="006333FE" w:rsidRPr="006115C7" w:rsidRDefault="006333FE" w:rsidP="006115C7">
    <w:pPr>
      <w:jc w:val="center"/>
      <w:rPr>
        <w:rFonts w:asciiTheme="minorHAnsi" w:hAnsiTheme="minorHAnsi" w:cstheme="minorHAnsi"/>
        <w:b/>
        <w:sz w:val="28"/>
        <w:szCs w:val="28"/>
        <w:lang w:val="es-ES"/>
      </w:rPr>
    </w:pPr>
  </w:p>
  <w:p w:rsidR="006333FE" w:rsidRDefault="006333FE">
    <w:pPr>
      <w:pStyle w:val="Header"/>
    </w:pPr>
  </w:p>
  <w:p w:rsidR="006333FE" w:rsidRDefault="006333FE">
    <w:pPr>
      <w:pStyle w:val="Header"/>
    </w:pPr>
  </w:p>
  <w:p w:rsidR="006333FE" w:rsidRPr="000344D9" w:rsidRDefault="00633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FE9"/>
    <w:multiLevelType w:val="hybridMultilevel"/>
    <w:tmpl w:val="FE32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7654CA3"/>
    <w:multiLevelType w:val="hybridMultilevel"/>
    <w:tmpl w:val="7C287A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931D2C"/>
    <w:multiLevelType w:val="hybridMultilevel"/>
    <w:tmpl w:val="C4D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146C6"/>
    <w:multiLevelType w:val="hybridMultilevel"/>
    <w:tmpl w:val="CB4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F28"/>
    <w:multiLevelType w:val="hybridMultilevel"/>
    <w:tmpl w:val="6E7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940"/>
    <w:multiLevelType w:val="hybridMultilevel"/>
    <w:tmpl w:val="880EF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B7780"/>
    <w:multiLevelType w:val="hybridMultilevel"/>
    <w:tmpl w:val="8F28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D2BB7"/>
    <w:multiLevelType w:val="hybridMultilevel"/>
    <w:tmpl w:val="75F6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1">
    <w:nsid w:val="231F280B"/>
    <w:multiLevelType w:val="hybridMultilevel"/>
    <w:tmpl w:val="BDBA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E4396"/>
    <w:multiLevelType w:val="hybridMultilevel"/>
    <w:tmpl w:val="026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E7AC0"/>
    <w:multiLevelType w:val="hybridMultilevel"/>
    <w:tmpl w:val="DF8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78E6"/>
    <w:multiLevelType w:val="hybridMultilevel"/>
    <w:tmpl w:val="BA724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F12EC"/>
    <w:multiLevelType w:val="hybridMultilevel"/>
    <w:tmpl w:val="5D1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6340"/>
    <w:multiLevelType w:val="hybridMultilevel"/>
    <w:tmpl w:val="BCFC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C04F4"/>
    <w:multiLevelType w:val="hybridMultilevel"/>
    <w:tmpl w:val="F4503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002B3D"/>
    <w:multiLevelType w:val="hybridMultilevel"/>
    <w:tmpl w:val="18F6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20191"/>
    <w:multiLevelType w:val="hybridMultilevel"/>
    <w:tmpl w:val="939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96C96"/>
    <w:multiLevelType w:val="hybridMultilevel"/>
    <w:tmpl w:val="59C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1B19"/>
    <w:multiLevelType w:val="hybridMultilevel"/>
    <w:tmpl w:val="935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C36FC6"/>
    <w:multiLevelType w:val="hybridMultilevel"/>
    <w:tmpl w:val="B07A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B6BDB"/>
    <w:multiLevelType w:val="hybridMultilevel"/>
    <w:tmpl w:val="02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14AE4"/>
    <w:multiLevelType w:val="hybridMultilevel"/>
    <w:tmpl w:val="A07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581E"/>
    <w:multiLevelType w:val="hybridMultilevel"/>
    <w:tmpl w:val="A0F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49D7"/>
    <w:multiLevelType w:val="hybridMultilevel"/>
    <w:tmpl w:val="006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C4395"/>
    <w:multiLevelType w:val="hybridMultilevel"/>
    <w:tmpl w:val="BE5C52BC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4657A"/>
    <w:multiLevelType w:val="hybridMultilevel"/>
    <w:tmpl w:val="9692FD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3532E"/>
    <w:multiLevelType w:val="hybridMultilevel"/>
    <w:tmpl w:val="BA9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44F44"/>
    <w:multiLevelType w:val="hybridMultilevel"/>
    <w:tmpl w:val="9DE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D7625"/>
    <w:multiLevelType w:val="hybridMultilevel"/>
    <w:tmpl w:val="67B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36"/>
  </w:num>
  <w:num w:numId="7">
    <w:abstractNumId w:val="4"/>
  </w:num>
  <w:num w:numId="8">
    <w:abstractNumId w:val="43"/>
  </w:num>
  <w:num w:numId="9">
    <w:abstractNumId w:val="21"/>
  </w:num>
  <w:num w:numId="10">
    <w:abstractNumId w:val="34"/>
  </w:num>
  <w:num w:numId="11">
    <w:abstractNumId w:val="19"/>
  </w:num>
  <w:num w:numId="12">
    <w:abstractNumId w:val="40"/>
  </w:num>
  <w:num w:numId="13">
    <w:abstractNumId w:val="23"/>
  </w:num>
  <w:num w:numId="14">
    <w:abstractNumId w:val="20"/>
  </w:num>
  <w:num w:numId="15">
    <w:abstractNumId w:val="35"/>
  </w:num>
  <w:num w:numId="16">
    <w:abstractNumId w:val="37"/>
  </w:num>
  <w:num w:numId="17">
    <w:abstractNumId w:val="45"/>
  </w:num>
  <w:num w:numId="18">
    <w:abstractNumId w:val="33"/>
  </w:num>
  <w:num w:numId="19">
    <w:abstractNumId w:val="32"/>
  </w:num>
  <w:num w:numId="20">
    <w:abstractNumId w:val="47"/>
  </w:num>
  <w:num w:numId="21">
    <w:abstractNumId w:val="25"/>
  </w:num>
  <w:num w:numId="22">
    <w:abstractNumId w:val="10"/>
  </w:num>
  <w:num w:numId="23">
    <w:abstractNumId w:val="22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11"/>
  </w:num>
  <w:num w:numId="29">
    <w:abstractNumId w:val="0"/>
  </w:num>
  <w:num w:numId="30">
    <w:abstractNumId w:val="7"/>
  </w:num>
  <w:num w:numId="31">
    <w:abstractNumId w:val="26"/>
  </w:num>
  <w:num w:numId="32">
    <w:abstractNumId w:val="17"/>
  </w:num>
  <w:num w:numId="33">
    <w:abstractNumId w:val="14"/>
  </w:num>
  <w:num w:numId="34">
    <w:abstractNumId w:val="9"/>
  </w:num>
  <w:num w:numId="35">
    <w:abstractNumId w:val="48"/>
  </w:num>
  <w:num w:numId="36">
    <w:abstractNumId w:val="46"/>
  </w:num>
  <w:num w:numId="37">
    <w:abstractNumId w:val="41"/>
  </w:num>
  <w:num w:numId="38">
    <w:abstractNumId w:val="5"/>
  </w:num>
  <w:num w:numId="39">
    <w:abstractNumId w:val="39"/>
  </w:num>
  <w:num w:numId="40">
    <w:abstractNumId w:val="6"/>
  </w:num>
  <w:num w:numId="41">
    <w:abstractNumId w:val="42"/>
  </w:num>
  <w:num w:numId="42">
    <w:abstractNumId w:val="3"/>
  </w:num>
  <w:num w:numId="43">
    <w:abstractNumId w:val="12"/>
  </w:num>
  <w:num w:numId="44">
    <w:abstractNumId w:val="28"/>
  </w:num>
  <w:num w:numId="45">
    <w:abstractNumId w:val="2"/>
  </w:num>
  <w:num w:numId="46">
    <w:abstractNumId w:val="49"/>
  </w:num>
  <w:num w:numId="47">
    <w:abstractNumId w:val="27"/>
  </w:num>
  <w:num w:numId="48">
    <w:abstractNumId w:val="31"/>
  </w:num>
  <w:num w:numId="49">
    <w:abstractNumId w:val="50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C99"/>
    <w:rsid w:val="0000520D"/>
    <w:rsid w:val="00010DE2"/>
    <w:rsid w:val="000140F4"/>
    <w:rsid w:val="00026E41"/>
    <w:rsid w:val="000344D9"/>
    <w:rsid w:val="00035B36"/>
    <w:rsid w:val="0004231D"/>
    <w:rsid w:val="00047915"/>
    <w:rsid w:val="000738F4"/>
    <w:rsid w:val="00074EE6"/>
    <w:rsid w:val="00075358"/>
    <w:rsid w:val="00075A8B"/>
    <w:rsid w:val="00077BAB"/>
    <w:rsid w:val="00084F66"/>
    <w:rsid w:val="0009792C"/>
    <w:rsid w:val="000C02DD"/>
    <w:rsid w:val="000C1E62"/>
    <w:rsid w:val="000D59B6"/>
    <w:rsid w:val="000E0D68"/>
    <w:rsid w:val="000E503D"/>
    <w:rsid w:val="000E569F"/>
    <w:rsid w:val="000F3B2D"/>
    <w:rsid w:val="000F7ADD"/>
    <w:rsid w:val="001001B1"/>
    <w:rsid w:val="00104401"/>
    <w:rsid w:val="0011534F"/>
    <w:rsid w:val="00117CFD"/>
    <w:rsid w:val="00125CCB"/>
    <w:rsid w:val="00130FB1"/>
    <w:rsid w:val="00133680"/>
    <w:rsid w:val="00133E84"/>
    <w:rsid w:val="0015343C"/>
    <w:rsid w:val="00164C94"/>
    <w:rsid w:val="001968C5"/>
    <w:rsid w:val="001971C0"/>
    <w:rsid w:val="0019745D"/>
    <w:rsid w:val="001A35E9"/>
    <w:rsid w:val="001B7B4C"/>
    <w:rsid w:val="001C0576"/>
    <w:rsid w:val="001C0BB3"/>
    <w:rsid w:val="001C42E0"/>
    <w:rsid w:val="001C6961"/>
    <w:rsid w:val="001C7646"/>
    <w:rsid w:val="001C7B35"/>
    <w:rsid w:val="001D48CB"/>
    <w:rsid w:val="001D5F6A"/>
    <w:rsid w:val="001F0D51"/>
    <w:rsid w:val="001F0D7B"/>
    <w:rsid w:val="00206FA2"/>
    <w:rsid w:val="002163EB"/>
    <w:rsid w:val="0022528D"/>
    <w:rsid w:val="0022737C"/>
    <w:rsid w:val="00240F8F"/>
    <w:rsid w:val="00246A6E"/>
    <w:rsid w:val="00253DEE"/>
    <w:rsid w:val="00260517"/>
    <w:rsid w:val="0028257C"/>
    <w:rsid w:val="002864D6"/>
    <w:rsid w:val="00287981"/>
    <w:rsid w:val="002A2F7C"/>
    <w:rsid w:val="002B06C9"/>
    <w:rsid w:val="002B26EA"/>
    <w:rsid w:val="002B420B"/>
    <w:rsid w:val="002B60F6"/>
    <w:rsid w:val="002D44DA"/>
    <w:rsid w:val="002E2C4B"/>
    <w:rsid w:val="002E7C6E"/>
    <w:rsid w:val="002F4542"/>
    <w:rsid w:val="00311B83"/>
    <w:rsid w:val="0031705F"/>
    <w:rsid w:val="00317858"/>
    <w:rsid w:val="00327D15"/>
    <w:rsid w:val="00340693"/>
    <w:rsid w:val="00343D38"/>
    <w:rsid w:val="0034430B"/>
    <w:rsid w:val="00344554"/>
    <w:rsid w:val="0035541B"/>
    <w:rsid w:val="003601FF"/>
    <w:rsid w:val="003708C2"/>
    <w:rsid w:val="00385FC9"/>
    <w:rsid w:val="00393C87"/>
    <w:rsid w:val="0039680C"/>
    <w:rsid w:val="003E2A59"/>
    <w:rsid w:val="00402382"/>
    <w:rsid w:val="00403ACF"/>
    <w:rsid w:val="00407240"/>
    <w:rsid w:val="004073D4"/>
    <w:rsid w:val="00420C17"/>
    <w:rsid w:val="004217CE"/>
    <w:rsid w:val="00427ADD"/>
    <w:rsid w:val="00432C4B"/>
    <w:rsid w:val="00444A6B"/>
    <w:rsid w:val="00453E07"/>
    <w:rsid w:val="004567F4"/>
    <w:rsid w:val="00460CF6"/>
    <w:rsid w:val="00463201"/>
    <w:rsid w:val="0046672C"/>
    <w:rsid w:val="00467C0D"/>
    <w:rsid w:val="0048031C"/>
    <w:rsid w:val="00496E14"/>
    <w:rsid w:val="00497F66"/>
    <w:rsid w:val="004A0E52"/>
    <w:rsid w:val="004A3FE0"/>
    <w:rsid w:val="004B4F3E"/>
    <w:rsid w:val="004C3CA7"/>
    <w:rsid w:val="004C538B"/>
    <w:rsid w:val="004E32E4"/>
    <w:rsid w:val="004E72C4"/>
    <w:rsid w:val="004E780E"/>
    <w:rsid w:val="00500E54"/>
    <w:rsid w:val="00506D46"/>
    <w:rsid w:val="00522F61"/>
    <w:rsid w:val="005625E9"/>
    <w:rsid w:val="005974F1"/>
    <w:rsid w:val="005A76CD"/>
    <w:rsid w:val="005B03C7"/>
    <w:rsid w:val="005B1325"/>
    <w:rsid w:val="005C06F3"/>
    <w:rsid w:val="005C114C"/>
    <w:rsid w:val="005C51C3"/>
    <w:rsid w:val="005E11D0"/>
    <w:rsid w:val="005E18D8"/>
    <w:rsid w:val="005E46AD"/>
    <w:rsid w:val="00602A8A"/>
    <w:rsid w:val="006115C7"/>
    <w:rsid w:val="006200BB"/>
    <w:rsid w:val="00621464"/>
    <w:rsid w:val="00622505"/>
    <w:rsid w:val="006238C8"/>
    <w:rsid w:val="006333FE"/>
    <w:rsid w:val="006354A0"/>
    <w:rsid w:val="00640E23"/>
    <w:rsid w:val="00643BDC"/>
    <w:rsid w:val="00657974"/>
    <w:rsid w:val="0066735C"/>
    <w:rsid w:val="00667CC1"/>
    <w:rsid w:val="00674801"/>
    <w:rsid w:val="006C17F3"/>
    <w:rsid w:val="006C3F57"/>
    <w:rsid w:val="006C7B62"/>
    <w:rsid w:val="006D4A82"/>
    <w:rsid w:val="006D5A64"/>
    <w:rsid w:val="00700CEE"/>
    <w:rsid w:val="00700F4E"/>
    <w:rsid w:val="00704192"/>
    <w:rsid w:val="00707C94"/>
    <w:rsid w:val="00742F79"/>
    <w:rsid w:val="00751F1E"/>
    <w:rsid w:val="00754382"/>
    <w:rsid w:val="00765E2E"/>
    <w:rsid w:val="00770712"/>
    <w:rsid w:val="00776B54"/>
    <w:rsid w:val="00782046"/>
    <w:rsid w:val="00784E31"/>
    <w:rsid w:val="00787418"/>
    <w:rsid w:val="007912BB"/>
    <w:rsid w:val="00795C10"/>
    <w:rsid w:val="00797CD3"/>
    <w:rsid w:val="007A2E71"/>
    <w:rsid w:val="007A6235"/>
    <w:rsid w:val="007B2FF2"/>
    <w:rsid w:val="007C00A3"/>
    <w:rsid w:val="007C30E8"/>
    <w:rsid w:val="007C3A97"/>
    <w:rsid w:val="007C5D2C"/>
    <w:rsid w:val="007D1D39"/>
    <w:rsid w:val="007D6E74"/>
    <w:rsid w:val="007E18A4"/>
    <w:rsid w:val="007F6E1B"/>
    <w:rsid w:val="007F7B82"/>
    <w:rsid w:val="0080027A"/>
    <w:rsid w:val="0080751F"/>
    <w:rsid w:val="00814EDE"/>
    <w:rsid w:val="00814F29"/>
    <w:rsid w:val="00815DA8"/>
    <w:rsid w:val="00821FE7"/>
    <w:rsid w:val="0082528A"/>
    <w:rsid w:val="008328F6"/>
    <w:rsid w:val="008431EC"/>
    <w:rsid w:val="008507CD"/>
    <w:rsid w:val="0088143B"/>
    <w:rsid w:val="00891EDD"/>
    <w:rsid w:val="008A75D7"/>
    <w:rsid w:val="008B5D87"/>
    <w:rsid w:val="008B695D"/>
    <w:rsid w:val="008E4440"/>
    <w:rsid w:val="008E71CC"/>
    <w:rsid w:val="008F05DB"/>
    <w:rsid w:val="008F4412"/>
    <w:rsid w:val="009142CB"/>
    <w:rsid w:val="009405DF"/>
    <w:rsid w:val="0094228B"/>
    <w:rsid w:val="00942B0B"/>
    <w:rsid w:val="00953DD4"/>
    <w:rsid w:val="00982580"/>
    <w:rsid w:val="00983F1F"/>
    <w:rsid w:val="00995AAA"/>
    <w:rsid w:val="009B234B"/>
    <w:rsid w:val="009B2759"/>
    <w:rsid w:val="009C0C0A"/>
    <w:rsid w:val="009C11B3"/>
    <w:rsid w:val="009C698B"/>
    <w:rsid w:val="009D1313"/>
    <w:rsid w:val="009D6A44"/>
    <w:rsid w:val="009E2057"/>
    <w:rsid w:val="009F0C7B"/>
    <w:rsid w:val="009F3B64"/>
    <w:rsid w:val="009F708C"/>
    <w:rsid w:val="00A02FC6"/>
    <w:rsid w:val="00A07EC8"/>
    <w:rsid w:val="00A14D7E"/>
    <w:rsid w:val="00A2017E"/>
    <w:rsid w:val="00A22271"/>
    <w:rsid w:val="00A22680"/>
    <w:rsid w:val="00A428C4"/>
    <w:rsid w:val="00A472D1"/>
    <w:rsid w:val="00A57F71"/>
    <w:rsid w:val="00AA0DF4"/>
    <w:rsid w:val="00AA386A"/>
    <w:rsid w:val="00AA43CE"/>
    <w:rsid w:val="00AA793B"/>
    <w:rsid w:val="00AB42DE"/>
    <w:rsid w:val="00AD59CE"/>
    <w:rsid w:val="00AD7D55"/>
    <w:rsid w:val="00AF3BA9"/>
    <w:rsid w:val="00AF4FAA"/>
    <w:rsid w:val="00AF7AD0"/>
    <w:rsid w:val="00B0170E"/>
    <w:rsid w:val="00B04D63"/>
    <w:rsid w:val="00B07330"/>
    <w:rsid w:val="00B11EE0"/>
    <w:rsid w:val="00B12037"/>
    <w:rsid w:val="00B2372E"/>
    <w:rsid w:val="00B328EB"/>
    <w:rsid w:val="00B42791"/>
    <w:rsid w:val="00B44200"/>
    <w:rsid w:val="00B44BC4"/>
    <w:rsid w:val="00B45EF5"/>
    <w:rsid w:val="00B60F1D"/>
    <w:rsid w:val="00B62697"/>
    <w:rsid w:val="00B6664E"/>
    <w:rsid w:val="00B72643"/>
    <w:rsid w:val="00B74010"/>
    <w:rsid w:val="00B76A69"/>
    <w:rsid w:val="00B77823"/>
    <w:rsid w:val="00B80581"/>
    <w:rsid w:val="00B97988"/>
    <w:rsid w:val="00BA19B1"/>
    <w:rsid w:val="00BA1FF9"/>
    <w:rsid w:val="00BB335A"/>
    <w:rsid w:val="00BC668A"/>
    <w:rsid w:val="00BD7B28"/>
    <w:rsid w:val="00BE4C99"/>
    <w:rsid w:val="00BF03AF"/>
    <w:rsid w:val="00BF2CB3"/>
    <w:rsid w:val="00C003ED"/>
    <w:rsid w:val="00C11EDE"/>
    <w:rsid w:val="00C22494"/>
    <w:rsid w:val="00C23C20"/>
    <w:rsid w:val="00C33AAF"/>
    <w:rsid w:val="00C34196"/>
    <w:rsid w:val="00C36E89"/>
    <w:rsid w:val="00C4126C"/>
    <w:rsid w:val="00C45FDC"/>
    <w:rsid w:val="00C552CE"/>
    <w:rsid w:val="00C61543"/>
    <w:rsid w:val="00C64360"/>
    <w:rsid w:val="00C66FF3"/>
    <w:rsid w:val="00C74AFA"/>
    <w:rsid w:val="00C85C27"/>
    <w:rsid w:val="00CA3573"/>
    <w:rsid w:val="00CB39B2"/>
    <w:rsid w:val="00CB47FD"/>
    <w:rsid w:val="00CB53D0"/>
    <w:rsid w:val="00CC256F"/>
    <w:rsid w:val="00CE193D"/>
    <w:rsid w:val="00CE2287"/>
    <w:rsid w:val="00CF08A1"/>
    <w:rsid w:val="00CF25C2"/>
    <w:rsid w:val="00CF74DD"/>
    <w:rsid w:val="00D01EE0"/>
    <w:rsid w:val="00D02A3C"/>
    <w:rsid w:val="00D030A0"/>
    <w:rsid w:val="00D25345"/>
    <w:rsid w:val="00D354F4"/>
    <w:rsid w:val="00D47B95"/>
    <w:rsid w:val="00D6344B"/>
    <w:rsid w:val="00D7187E"/>
    <w:rsid w:val="00D72EA2"/>
    <w:rsid w:val="00D74FF2"/>
    <w:rsid w:val="00D76336"/>
    <w:rsid w:val="00D82653"/>
    <w:rsid w:val="00D827D3"/>
    <w:rsid w:val="00D95804"/>
    <w:rsid w:val="00DA190E"/>
    <w:rsid w:val="00DB06A5"/>
    <w:rsid w:val="00DB700A"/>
    <w:rsid w:val="00DC2635"/>
    <w:rsid w:val="00DC7C84"/>
    <w:rsid w:val="00DE22DE"/>
    <w:rsid w:val="00E03451"/>
    <w:rsid w:val="00E039F0"/>
    <w:rsid w:val="00E1223A"/>
    <w:rsid w:val="00E26A84"/>
    <w:rsid w:val="00E27ED4"/>
    <w:rsid w:val="00E367E2"/>
    <w:rsid w:val="00E40E75"/>
    <w:rsid w:val="00E4292C"/>
    <w:rsid w:val="00E552F3"/>
    <w:rsid w:val="00E5769B"/>
    <w:rsid w:val="00E605F3"/>
    <w:rsid w:val="00E62C63"/>
    <w:rsid w:val="00E7587A"/>
    <w:rsid w:val="00E96041"/>
    <w:rsid w:val="00EA17D4"/>
    <w:rsid w:val="00EA2B4F"/>
    <w:rsid w:val="00EB4C29"/>
    <w:rsid w:val="00ED428F"/>
    <w:rsid w:val="00ED6545"/>
    <w:rsid w:val="00ED7CA7"/>
    <w:rsid w:val="00EE779E"/>
    <w:rsid w:val="00EF14DA"/>
    <w:rsid w:val="00EF7BD5"/>
    <w:rsid w:val="00F03B50"/>
    <w:rsid w:val="00F045CC"/>
    <w:rsid w:val="00F11AFE"/>
    <w:rsid w:val="00F27301"/>
    <w:rsid w:val="00F27EB1"/>
    <w:rsid w:val="00F34B77"/>
    <w:rsid w:val="00F46CC0"/>
    <w:rsid w:val="00F53066"/>
    <w:rsid w:val="00F608F6"/>
    <w:rsid w:val="00F63339"/>
    <w:rsid w:val="00F81DA9"/>
    <w:rsid w:val="00F83105"/>
    <w:rsid w:val="00F91691"/>
    <w:rsid w:val="00FD2A6D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78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70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5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8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335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3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0728">
                                                      <w:marLeft w:val="0"/>
                                                      <w:marRight w:val="1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27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83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2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3278">
                                                                                      <w:marLeft w:val="224"/>
                                                                                      <w:marRight w:val="2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.akinyi\AppData\Roaming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UNITBOM-12-15</_dlc_DocId>
    <_dlc_DocIdUrl xmlns="bf4c0e24-4363-4a2c-98c4-ba38f29833df">
      <Url>https://info.undp.org/onboarding/fr/onboarding_SP/_layouts/DocIdRedir.aspx?ID=UNITBOM-12-15</Url>
      <Description>UNITBOM-12-15</Description>
    </_dlc_DocIdUrl>
    <_dlc_DocIdPersistId xmlns="bf4c0e24-4363-4a2c-98c4-ba38f29833df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EC1F7F85864A8E1CC54592C19A78" ma:contentTypeVersion="19" ma:contentTypeDescription="Create a new document." ma:contentTypeScope="" ma:versionID="f9902834cf9eea41087cf3e693364fe2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bdddfe9ee30695c4bceea3b37dd1cfac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8A7B3-DB1F-4A4A-8F15-98B63FB6E6D1}"/>
</file>

<file path=customXml/itemProps2.xml><?xml version="1.0" encoding="utf-8"?>
<ds:datastoreItem xmlns:ds="http://schemas.openxmlformats.org/officeDocument/2006/customXml" ds:itemID="{893F4778-CA1F-40B3-8EDA-E2F895B0A425}"/>
</file>

<file path=customXml/itemProps3.xml><?xml version="1.0" encoding="utf-8"?>
<ds:datastoreItem xmlns:ds="http://schemas.openxmlformats.org/officeDocument/2006/customXml" ds:itemID="{F51EE4C5-C049-4B7D-A524-3CAD6508EB6D}"/>
</file>

<file path=customXml/itemProps4.xml><?xml version="1.0" encoding="utf-8"?>
<ds:datastoreItem xmlns:ds="http://schemas.openxmlformats.org/officeDocument/2006/customXml" ds:itemID="{A627C8EF-A5A3-48F4-9579-FA1E8C548951}"/>
</file>

<file path=customXml/itemProps5.xml><?xml version="1.0" encoding="utf-8"?>
<ds:datastoreItem xmlns:ds="http://schemas.openxmlformats.org/officeDocument/2006/customXml" ds:itemID="{E0E78EB1-9AEC-4B41-B251-B369AA3AA702}"/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Introduction Checklist Template</vt:lpstr>
      <vt:lpstr/>
    </vt:vector>
  </TitlesOfParts>
  <Company>Microsoft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Checklist Template</dc:title>
  <dc:creator>bella.akinyi</dc:creator>
  <cp:lastModifiedBy>Paul Anderton</cp:lastModifiedBy>
  <cp:revision>2</cp:revision>
  <cp:lastPrinted>2012-09-07T16:56:00Z</cp:lastPrinted>
  <dcterms:created xsi:type="dcterms:W3CDTF">2012-10-17T15:47:00Z</dcterms:created>
  <dcterms:modified xsi:type="dcterms:W3CDTF">2012-10-17T15:47:00Z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0x0101004D9FEC1F7F85864A8E1CC54592C19A78</vt:lpwstr>
  </property>
  <property fmtid="{D5CDD505-2E9C-101B-9397-08002B2CF9AE}" pid="4" name="_dlc_DocIdItemGuid">
    <vt:lpwstr>95b42753-4e1f-4942-9a84-6bdac5ee6b42</vt:lpwstr>
  </property>
  <property fmtid="{D5CDD505-2E9C-101B-9397-08002B2CF9AE}" pid="5" name="TemplateUrl">
    <vt:lpwstr/>
  </property>
  <property fmtid="{D5CDD505-2E9C-101B-9397-08002B2CF9AE}" pid="6" name="Order">
    <vt:r8>1500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